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B444" w14:textId="77777777" w:rsidR="004E799F" w:rsidRPr="004E799F" w:rsidRDefault="004E799F" w:rsidP="006E373A">
      <w:pPr>
        <w:bidi/>
        <w:jc w:val="center"/>
        <w:rPr>
          <w:rFonts w:cs="B Titr"/>
          <w:sz w:val="28"/>
          <w:szCs w:val="28"/>
        </w:rPr>
      </w:pPr>
      <w:r w:rsidRPr="004E799F">
        <w:rPr>
          <w:rFonts w:cs="B Titr" w:hint="cs"/>
          <w:sz w:val="28"/>
          <w:szCs w:val="28"/>
          <w:rtl/>
        </w:rPr>
        <w:t>تازه</w:t>
      </w:r>
      <w:r w:rsidRPr="004E799F">
        <w:rPr>
          <w:rFonts w:cs="B Titr"/>
          <w:sz w:val="28"/>
          <w:szCs w:val="28"/>
          <w:rtl/>
        </w:rPr>
        <w:t xml:space="preserve"> </w:t>
      </w:r>
      <w:r w:rsidRPr="004E799F">
        <w:rPr>
          <w:rFonts w:cs="B Titr" w:hint="cs"/>
          <w:sz w:val="28"/>
          <w:szCs w:val="28"/>
          <w:rtl/>
        </w:rPr>
        <w:t>های‌‌کتاب‌</w:t>
      </w:r>
      <w:r w:rsidRPr="004E799F">
        <w:rPr>
          <w:rFonts w:cs="B Titr"/>
          <w:sz w:val="28"/>
          <w:szCs w:val="28"/>
          <w:rtl/>
        </w:rPr>
        <w:t xml:space="preserve"> </w:t>
      </w:r>
      <w:r w:rsidRPr="004E799F">
        <w:rPr>
          <w:rFonts w:cs="B Titr" w:hint="cs"/>
          <w:sz w:val="28"/>
          <w:szCs w:val="28"/>
          <w:rtl/>
        </w:rPr>
        <w:t>منتشر‌شده</w:t>
      </w:r>
      <w:r>
        <w:rPr>
          <w:rFonts w:cs="B Titr" w:hint="cs"/>
          <w:sz w:val="28"/>
          <w:szCs w:val="28"/>
          <w:rtl/>
        </w:rPr>
        <w:t xml:space="preserve"> </w:t>
      </w:r>
      <w:r w:rsidRPr="004E799F">
        <w:rPr>
          <w:rFonts w:cs="B Titr" w:hint="cs"/>
          <w:sz w:val="28"/>
          <w:szCs w:val="28"/>
          <w:rtl/>
        </w:rPr>
        <w:t>‌دانشگاه‌</w:t>
      </w:r>
    </w:p>
    <w:p w14:paraId="4D0E7B34" w14:textId="77777777" w:rsidR="004E799F" w:rsidRDefault="004E799F" w:rsidP="004E799F">
      <w:r>
        <w:t xml:space="preserve"> 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1268"/>
        <w:gridCol w:w="1360"/>
        <w:gridCol w:w="4950"/>
        <w:gridCol w:w="4860"/>
        <w:gridCol w:w="810"/>
      </w:tblGrid>
      <w:tr w:rsidR="004E799F" w14:paraId="73F76D3F" w14:textId="77777777" w:rsidTr="00E85363"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3EE95" w14:textId="77777777" w:rsidR="004E799F" w:rsidRPr="0076572D" w:rsidRDefault="004E799F" w:rsidP="004E799F">
            <w:pPr>
              <w:jc w:val="center"/>
              <w:rPr>
                <w:rFonts w:cs="B Titr"/>
              </w:rPr>
            </w:pPr>
            <w:r w:rsidRPr="0076572D">
              <w:rPr>
                <w:rFonts w:cs="B Titr" w:hint="cs"/>
                <w:rtl/>
              </w:rPr>
              <w:t>سال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4A89D" w14:textId="77777777" w:rsidR="004E799F" w:rsidRPr="0076572D" w:rsidRDefault="004E799F" w:rsidP="004E799F">
            <w:pPr>
              <w:jc w:val="center"/>
              <w:rPr>
                <w:rFonts w:cs="B Titr"/>
              </w:rPr>
            </w:pPr>
            <w:r w:rsidRPr="0076572D">
              <w:rPr>
                <w:rFonts w:cs="B Titr" w:hint="cs"/>
                <w:rtl/>
              </w:rPr>
              <w:t>نوع کتاب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56AD4" w14:textId="77777777" w:rsidR="004E799F" w:rsidRPr="0076572D" w:rsidRDefault="004E799F" w:rsidP="004E799F">
            <w:pPr>
              <w:jc w:val="center"/>
              <w:rPr>
                <w:rFonts w:cs="B Titr"/>
              </w:rPr>
            </w:pPr>
            <w:r w:rsidRPr="0076572D">
              <w:rPr>
                <w:rFonts w:cs="B Titr" w:hint="cs"/>
                <w:rtl/>
              </w:rPr>
              <w:t>پدیدآورنده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FE7AF" w14:textId="77777777" w:rsidR="004E799F" w:rsidRPr="0076572D" w:rsidRDefault="004E799F" w:rsidP="004E799F">
            <w:pPr>
              <w:jc w:val="center"/>
              <w:rPr>
                <w:rFonts w:cs="B Titr"/>
              </w:rPr>
            </w:pPr>
            <w:r w:rsidRPr="0076572D">
              <w:rPr>
                <w:rFonts w:cs="B Titr" w:hint="cs"/>
                <w:rtl/>
              </w:rPr>
              <w:t>عنوان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805E8" w14:textId="77777777" w:rsidR="004E799F" w:rsidRPr="0076572D" w:rsidRDefault="004E799F" w:rsidP="004E799F">
            <w:pPr>
              <w:jc w:val="center"/>
              <w:rPr>
                <w:rFonts w:cs="B Titr"/>
              </w:rPr>
            </w:pPr>
            <w:r w:rsidRPr="0076572D">
              <w:rPr>
                <w:rFonts w:cs="B Titr" w:hint="cs"/>
                <w:rtl/>
              </w:rPr>
              <w:t>ردیف</w:t>
            </w:r>
          </w:p>
        </w:tc>
      </w:tr>
      <w:tr w:rsidR="004E799F" w14:paraId="7D47760E" w14:textId="77777777" w:rsidTr="00E85363">
        <w:trPr>
          <w:trHeight w:val="6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6ED2A" w14:textId="7CD28E19" w:rsidR="004E799F" w:rsidRPr="0076572D" w:rsidRDefault="004E799F" w:rsidP="00C93186">
            <w:pPr>
              <w:jc w:val="center"/>
              <w:rPr>
                <w:rFonts w:cs="B Nazanin"/>
                <w:sz w:val="28"/>
                <w:szCs w:val="28"/>
              </w:rPr>
            </w:pPr>
            <w:r w:rsidRPr="0076572D">
              <w:rPr>
                <w:rFonts w:cs="B Nazanin" w:hint="cs"/>
                <w:sz w:val="28"/>
                <w:szCs w:val="28"/>
                <w:rtl/>
              </w:rPr>
              <w:t>1</w:t>
            </w:r>
            <w:r w:rsidR="009F0883">
              <w:rPr>
                <w:rFonts w:cs="B Nazanin" w:hint="cs"/>
                <w:sz w:val="28"/>
                <w:szCs w:val="28"/>
                <w:rtl/>
              </w:rPr>
              <w:t>40</w:t>
            </w:r>
            <w:r w:rsidR="000D296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55805" w14:textId="0B771103" w:rsidR="004E799F" w:rsidRPr="0076572D" w:rsidRDefault="000D2962" w:rsidP="004E7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گردآوری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EAA16" w14:textId="175F51EC" w:rsidR="004E799F" w:rsidRPr="00A90387" w:rsidRDefault="000D2962" w:rsidP="003376FE">
            <w:pPr>
              <w:bidi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نیلوفر رشیدی پور و ...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37BFD" w14:textId="5EAF2BEE" w:rsidR="009F0883" w:rsidRPr="000D2962" w:rsidRDefault="000D2962" w:rsidP="00A90387">
            <w:pPr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0D296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مروری بر نکات کلیدی داروهای بیهوشی و کاربرد فناوری نانو در هوشبری</w:t>
            </w:r>
          </w:p>
          <w:p w14:paraId="7EFFC18A" w14:textId="37C674FB" w:rsidR="004E799F" w:rsidRPr="0076572D" w:rsidRDefault="004E799F" w:rsidP="00E85363">
            <w:pPr>
              <w:bidi/>
              <w:jc w:val="lowKashida"/>
              <w:rPr>
                <w:rFonts w:cs="B Nazani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0CA23" w14:textId="77777777" w:rsidR="004E799F" w:rsidRDefault="004E799F" w:rsidP="004E799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317BC3" w14:paraId="038C0596" w14:textId="77777777" w:rsidTr="00E85363">
        <w:trPr>
          <w:trHeight w:val="6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8F305" w14:textId="26CE1B27" w:rsidR="00317BC3" w:rsidRPr="0076572D" w:rsidRDefault="00317BC3" w:rsidP="00C9318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9F0883">
              <w:rPr>
                <w:rFonts w:cs="B Nazanin" w:hint="cs"/>
                <w:sz w:val="28"/>
                <w:szCs w:val="28"/>
                <w:rtl/>
              </w:rPr>
              <w:t>40</w:t>
            </w:r>
            <w:r w:rsidR="000D296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FCB13" w14:textId="66D3C816" w:rsidR="00317BC3" w:rsidRPr="0076572D" w:rsidRDefault="000D2962" w:rsidP="004E7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گردآوری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E83F4" w14:textId="67322B03" w:rsidR="00317BC3" w:rsidRPr="0076572D" w:rsidRDefault="000D2962" w:rsidP="003376FE">
            <w:pPr>
              <w:bidi/>
              <w:ind w:left="1440" w:hanging="144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محمدرضا بهرام پور ، مهدیه میرموسوی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3FD2D" w14:textId="5183DABB" w:rsidR="009F0883" w:rsidRPr="009F0883" w:rsidRDefault="000D2962" w:rsidP="00203D8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اخلاق حرفه ای در هوشبری: مطابق با سرفصل های دروس کارشناشی هوشبری</w:t>
            </w:r>
          </w:p>
          <w:p w14:paraId="6198D844" w14:textId="553D4A0B" w:rsidR="00317BC3" w:rsidRPr="00A90387" w:rsidRDefault="00317BC3" w:rsidP="00E85363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DA47C" w14:textId="77777777" w:rsidR="00317BC3" w:rsidRDefault="00317BC3" w:rsidP="004E799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2E24D1" w14:paraId="1A636213" w14:textId="77777777" w:rsidTr="00E85363">
        <w:trPr>
          <w:trHeight w:val="6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5EFC5" w14:textId="0E1B1D60" w:rsidR="002E24D1" w:rsidRDefault="000A1E1C" w:rsidP="00C9318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</w:t>
            </w:r>
            <w:r w:rsidR="000D2962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C2E0F" w14:textId="6565CD2C" w:rsidR="002E24D1" w:rsidRDefault="000D2962" w:rsidP="004E799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تالیف 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FD8F3" w14:textId="7086EBB4" w:rsidR="002E24D1" w:rsidRDefault="000D2962" w:rsidP="003376FE">
            <w:pPr>
              <w:bidi/>
              <w:ind w:left="1440" w:hanging="144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محمدرضا بهرام پور، فرزاد عباس زاده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2EADF" w14:textId="02EF094B" w:rsidR="002E24D1" w:rsidRPr="009F0883" w:rsidRDefault="000D2962" w:rsidP="00203D8C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بیهوشی و مراقبت های بعد از آن: مطابق با سرفصل های دروس کارشناسی اتاق عمل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94BF1" w14:textId="69C2F660" w:rsidR="002E24D1" w:rsidRDefault="003376FE" w:rsidP="004E799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0D2962" w14:paraId="249FFABC" w14:textId="77777777" w:rsidTr="00E85363">
        <w:trPr>
          <w:trHeight w:val="6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1FB42" w14:textId="5AC2CBFD" w:rsidR="000D2962" w:rsidRDefault="003C55F8" w:rsidP="00C93186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0E65F" w14:textId="11EA8BB8" w:rsidR="000D2962" w:rsidRDefault="003C55F8" w:rsidP="004E799F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تالیف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2C1B9" w14:textId="1078FD62" w:rsidR="000D2962" w:rsidRDefault="003C55F8" w:rsidP="003376FE">
            <w:pPr>
              <w:bidi/>
              <w:ind w:left="1440" w:hanging="144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اعظمی، موسی بامیر ، محمدرضا چشم یزدان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EAFC0" w14:textId="6BADD89F" w:rsidR="000D2962" w:rsidRDefault="003C55F8" w:rsidP="00203D8C">
            <w:pPr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سیستم های اطلاع رسانی پزشکی: راهنمای جستجوی پیشرفته در پایگاه های اطلاعاتی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90E8C" w14:textId="643FF38A" w:rsidR="000D2962" w:rsidRDefault="000D2962" w:rsidP="004E799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0D2962" w14:paraId="28C6C905" w14:textId="77777777" w:rsidTr="00E85363">
        <w:trPr>
          <w:trHeight w:val="6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6D891" w14:textId="57A39503" w:rsidR="000D2962" w:rsidRDefault="003C55F8" w:rsidP="00C93186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ED909" w14:textId="54D34CBC" w:rsidR="000D2962" w:rsidRDefault="003C55F8" w:rsidP="004E799F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تالیف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92E7A" w14:textId="4ECF077C" w:rsidR="000D2962" w:rsidRDefault="003C55F8" w:rsidP="003376FE">
            <w:pPr>
              <w:bidi/>
              <w:ind w:left="1440" w:hanging="144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عادله خدابخشی ، ناصر مسعودی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8B53F" w14:textId="549E6C43" w:rsidR="000D2962" w:rsidRDefault="003C55F8" w:rsidP="00203D8C">
            <w:pPr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رژیم کتوژنیک و سرطان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DEAD5" w14:textId="7E188957" w:rsidR="000D2962" w:rsidRDefault="003C55F8" w:rsidP="004E799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0D2962" w14:paraId="67DF7A98" w14:textId="77777777" w:rsidTr="00E85363">
        <w:trPr>
          <w:trHeight w:val="6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0509F" w14:textId="7B930343" w:rsidR="000D2962" w:rsidRDefault="003C55F8" w:rsidP="00C93186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1DAAD" w14:textId="27103126" w:rsidR="000D2962" w:rsidRDefault="003C55F8" w:rsidP="004E799F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تالیف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EDC70" w14:textId="38A02DDF" w:rsidR="000D2962" w:rsidRDefault="003C55F8" w:rsidP="003376FE">
            <w:pPr>
              <w:bidi/>
              <w:ind w:left="1440" w:hanging="144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مهدی رنجبر ، عباس پرداختی ، احمدعلی بقایی، آیدا بهادری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B9A5E" w14:textId="1EDAF386" w:rsidR="000D2962" w:rsidRDefault="003C55F8" w:rsidP="00203D8C">
            <w:pPr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اصول، مبانی و کاربردها نانوفناوری پیشرفته در علوم پزشکی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DCE49" w14:textId="399871C0" w:rsidR="000D2962" w:rsidRDefault="003C55F8" w:rsidP="004E799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0D2962" w14:paraId="756FFCBE" w14:textId="77777777" w:rsidTr="00E85363">
        <w:trPr>
          <w:trHeight w:val="66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62362" w14:textId="22BD3D61" w:rsidR="000D2962" w:rsidRDefault="00EE09A9" w:rsidP="00C93186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847B6" w14:textId="32FFC43B" w:rsidR="000D2962" w:rsidRDefault="00EE09A9" w:rsidP="004E799F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تالیف 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3D42D" w14:textId="5F759DEC" w:rsidR="000D2962" w:rsidRDefault="00EE09A9" w:rsidP="003376FE">
            <w:pPr>
              <w:bidi/>
              <w:ind w:left="1440" w:hanging="144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اورانوس تاج الدینی، علی سادات موسوی</w:t>
            </w:r>
            <w:r w:rsidR="00C204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، حمید خواجه، مهدیه خزانها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FB1FE" w14:textId="1FCE47B7" w:rsidR="000D2962" w:rsidRDefault="00EE09A9" w:rsidP="00203D8C">
            <w:pPr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سواد اطلاعاتی : مبانی و نظریه ها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C297B" w14:textId="50E878BF" w:rsidR="000D2962" w:rsidRDefault="00EE09A9" w:rsidP="004E799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</w:tbl>
    <w:p w14:paraId="3404C842" w14:textId="77777777" w:rsidR="00833431" w:rsidRPr="004E799F" w:rsidRDefault="00833431" w:rsidP="004E799F"/>
    <w:sectPr w:rsidR="00833431" w:rsidRPr="004E799F" w:rsidSect="004E799F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A6A"/>
    <w:rsid w:val="00014242"/>
    <w:rsid w:val="000163BE"/>
    <w:rsid w:val="000507BF"/>
    <w:rsid w:val="00077342"/>
    <w:rsid w:val="000A1E1C"/>
    <w:rsid w:val="000D2962"/>
    <w:rsid w:val="00161075"/>
    <w:rsid w:val="00173D90"/>
    <w:rsid w:val="0018009C"/>
    <w:rsid w:val="0018408D"/>
    <w:rsid w:val="001E7BBF"/>
    <w:rsid w:val="00203D8C"/>
    <w:rsid w:val="00205383"/>
    <w:rsid w:val="002304DF"/>
    <w:rsid w:val="00231793"/>
    <w:rsid w:val="002A3AE0"/>
    <w:rsid w:val="002E24D1"/>
    <w:rsid w:val="00301DE5"/>
    <w:rsid w:val="00317BC3"/>
    <w:rsid w:val="003376FE"/>
    <w:rsid w:val="00386204"/>
    <w:rsid w:val="003C55F8"/>
    <w:rsid w:val="00450315"/>
    <w:rsid w:val="00476C07"/>
    <w:rsid w:val="004C334B"/>
    <w:rsid w:val="004E799F"/>
    <w:rsid w:val="005F39FA"/>
    <w:rsid w:val="00684FC5"/>
    <w:rsid w:val="006A3A6A"/>
    <w:rsid w:val="006E373A"/>
    <w:rsid w:val="0076572D"/>
    <w:rsid w:val="0076717C"/>
    <w:rsid w:val="007854E0"/>
    <w:rsid w:val="007C5418"/>
    <w:rsid w:val="00833431"/>
    <w:rsid w:val="00843648"/>
    <w:rsid w:val="0087478D"/>
    <w:rsid w:val="008A0D1D"/>
    <w:rsid w:val="009260BD"/>
    <w:rsid w:val="009F0883"/>
    <w:rsid w:val="00A30489"/>
    <w:rsid w:val="00A33410"/>
    <w:rsid w:val="00A90387"/>
    <w:rsid w:val="00BA7CF0"/>
    <w:rsid w:val="00BF0350"/>
    <w:rsid w:val="00C20451"/>
    <w:rsid w:val="00C7185D"/>
    <w:rsid w:val="00C93186"/>
    <w:rsid w:val="00C93724"/>
    <w:rsid w:val="00CD7F3B"/>
    <w:rsid w:val="00CF174B"/>
    <w:rsid w:val="00DB693D"/>
    <w:rsid w:val="00E85363"/>
    <w:rsid w:val="00EC50C4"/>
    <w:rsid w:val="00ED6C7B"/>
    <w:rsid w:val="00E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46A1"/>
  <w15:docId w15:val="{712B7D60-B42F-4662-8725-5FD4A553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7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F382-EB31-49A4-AB0B-DAA00C2E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مریم ایرانمنش</dc:creator>
  <cp:lastModifiedBy>مهدیه قضوی باغینی</cp:lastModifiedBy>
  <cp:revision>18</cp:revision>
  <cp:lastPrinted>2020-04-18T06:32:00Z</cp:lastPrinted>
  <dcterms:created xsi:type="dcterms:W3CDTF">2020-04-14T04:26:00Z</dcterms:created>
  <dcterms:modified xsi:type="dcterms:W3CDTF">2023-05-28T05:27:00Z</dcterms:modified>
</cp:coreProperties>
</file>